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B8585A" w:rsidRDefault="00442D9C" w:rsidP="00AF12A7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C20632" w:rsidRPr="00C20632">
        <w:rPr>
          <w:rFonts w:ascii="Arial" w:hAnsi="Arial" w:cs="Arial"/>
          <w:b/>
          <w:bCs/>
          <w:sz w:val="27"/>
          <w:szCs w:val="27"/>
        </w:rPr>
        <w:t>Налогообложение ОСНО и Формирование Бухгалтерской</w:t>
      </w:r>
    </w:p>
    <w:p w:rsidR="00A36F01" w:rsidRDefault="00C20632" w:rsidP="00AF12A7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C20632">
        <w:rPr>
          <w:rFonts w:ascii="Arial" w:hAnsi="Arial" w:cs="Arial"/>
          <w:b/>
          <w:bCs/>
          <w:sz w:val="27"/>
          <w:szCs w:val="27"/>
        </w:rPr>
        <w:t xml:space="preserve"> и Налоговой Отчетности + 1С:Бухгалтерия 8.3</w:t>
      </w:r>
      <w:r w:rsidR="00442D9C"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6B12AE"/>
    <w:rsid w:val="00702B3D"/>
    <w:rsid w:val="007857F1"/>
    <w:rsid w:val="00806B11"/>
    <w:rsid w:val="008D423A"/>
    <w:rsid w:val="008D4EE2"/>
    <w:rsid w:val="008F539C"/>
    <w:rsid w:val="00922DB4"/>
    <w:rsid w:val="00961B59"/>
    <w:rsid w:val="00962596"/>
    <w:rsid w:val="009B206F"/>
    <w:rsid w:val="00A0402A"/>
    <w:rsid w:val="00A22AA4"/>
    <w:rsid w:val="00A36F01"/>
    <w:rsid w:val="00AF12A7"/>
    <w:rsid w:val="00B15B00"/>
    <w:rsid w:val="00B75CA5"/>
    <w:rsid w:val="00B8585A"/>
    <w:rsid w:val="00B95A23"/>
    <w:rsid w:val="00BD706B"/>
    <w:rsid w:val="00C20632"/>
    <w:rsid w:val="00CB6093"/>
    <w:rsid w:val="00CD7EAE"/>
    <w:rsid w:val="00D17B59"/>
    <w:rsid w:val="00D22545"/>
    <w:rsid w:val="00D67F0F"/>
    <w:rsid w:val="00DD777F"/>
    <w:rsid w:val="00E15470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37</cp:revision>
  <cp:lastPrinted>2015-04-09T09:06:00Z</cp:lastPrinted>
  <dcterms:created xsi:type="dcterms:W3CDTF">2017-11-26T17:06:00Z</dcterms:created>
  <dcterms:modified xsi:type="dcterms:W3CDTF">2019-07-25T08:10:00Z</dcterms:modified>
  <dc:language>ru-RU</dc:language>
</cp:coreProperties>
</file>